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41" w:rsidRPr="009C5A41" w:rsidRDefault="009C5A41" w:rsidP="009C5A41">
      <w:pPr>
        <w:spacing w:after="0" w:line="240" w:lineRule="auto"/>
        <w:rPr>
          <w:rFonts w:ascii="Times New Roman" w:eastAsia="Times New Roman" w:hAnsi="Times New Roman" w:cs="Times New Roman"/>
          <w:sz w:val="24"/>
          <w:szCs w:val="24"/>
          <w:lang w:eastAsia="es-MX"/>
        </w:rPr>
      </w:pPr>
      <w:r w:rsidRPr="009C5A41">
        <w:rPr>
          <w:rFonts w:ascii="Tahoma" w:eastAsia="Times New Roman" w:hAnsi="Tahoma" w:cs="Tahoma"/>
          <w:color w:val="999999"/>
          <w:sz w:val="18"/>
          <w:lang w:eastAsia="es-MX"/>
        </w:rPr>
        <w:t>Miércoles 17 de Abril de 2013 22:26</w:t>
      </w:r>
    </w:p>
    <w:p w:rsidR="009C5A41" w:rsidRPr="009C5A41" w:rsidRDefault="009C5A41" w:rsidP="009C5A41">
      <w:pPr>
        <w:shd w:val="clear" w:color="auto" w:fill="FFFFFF"/>
        <w:spacing w:after="0" w:line="653" w:lineRule="atLeast"/>
        <w:outlineLvl w:val="1"/>
        <w:rPr>
          <w:rFonts w:ascii="Georgia" w:eastAsia="Times New Roman" w:hAnsi="Georgia" w:cs="Times New Roman"/>
          <w:color w:val="005147"/>
          <w:sz w:val="60"/>
          <w:szCs w:val="60"/>
          <w:lang w:eastAsia="es-MX"/>
        </w:rPr>
      </w:pPr>
      <w:r w:rsidRPr="009C5A41">
        <w:rPr>
          <w:rFonts w:ascii="Georgia" w:eastAsia="Times New Roman" w:hAnsi="Georgia" w:cs="Times New Roman"/>
          <w:color w:val="005147"/>
          <w:sz w:val="60"/>
          <w:szCs w:val="60"/>
          <w:lang w:eastAsia="es-MX"/>
        </w:rPr>
        <w:t>Gobierno se reúne con farmacéuticas</w:t>
      </w:r>
    </w:p>
    <w:p w:rsidR="009C5A41" w:rsidRDefault="009C5A41" w:rsidP="009C5A41">
      <w:pPr>
        <w:spacing w:after="0" w:line="301" w:lineRule="atLeast"/>
        <w:rPr>
          <w:rFonts w:ascii="Times New Roman" w:eastAsia="Times New Roman" w:hAnsi="Times New Roman" w:cs="Times New Roman"/>
          <w:color w:val="414141"/>
          <w:sz w:val="23"/>
          <w:szCs w:val="23"/>
          <w:bdr w:val="none" w:sz="0" w:space="0" w:color="auto" w:frame="1"/>
          <w:lang w:eastAsia="es-MX"/>
        </w:rPr>
      </w:pPr>
    </w:p>
    <w:p w:rsidR="009C5A41" w:rsidRPr="009C5A41" w:rsidRDefault="009C5A41" w:rsidP="009C5A41">
      <w:pPr>
        <w:spacing w:after="0" w:line="301" w:lineRule="atLeast"/>
        <w:rPr>
          <w:rFonts w:ascii="Times New Roman" w:eastAsia="Times New Roman" w:hAnsi="Times New Roman" w:cs="Times New Roman"/>
          <w:color w:val="414141"/>
          <w:sz w:val="23"/>
          <w:szCs w:val="23"/>
          <w:lang w:eastAsia="es-MX"/>
        </w:rPr>
      </w:pPr>
      <w:r w:rsidRPr="009C5A41">
        <w:rPr>
          <w:rFonts w:ascii="Times New Roman" w:eastAsia="Times New Roman" w:hAnsi="Times New Roman" w:cs="Times New Roman"/>
          <w:color w:val="414141"/>
          <w:sz w:val="23"/>
          <w:szCs w:val="23"/>
          <w:bdr w:val="none" w:sz="0" w:space="0" w:color="auto" w:frame="1"/>
          <w:lang w:eastAsia="es-MX"/>
        </w:rPr>
        <w:t xml:space="preserve">Funcionarios del gobierno de El Salvador como el secretario para asuntos estratégicos </w:t>
      </w:r>
      <w:proofErr w:type="spellStart"/>
      <w:r w:rsidRPr="009C5A41">
        <w:rPr>
          <w:rFonts w:ascii="Times New Roman" w:eastAsia="Times New Roman" w:hAnsi="Times New Roman" w:cs="Times New Roman"/>
          <w:color w:val="414141"/>
          <w:sz w:val="23"/>
          <w:szCs w:val="23"/>
          <w:bdr w:val="none" w:sz="0" w:space="0" w:color="auto" w:frame="1"/>
          <w:lang w:eastAsia="es-MX"/>
        </w:rPr>
        <w:t>Franzi</w:t>
      </w:r>
      <w:proofErr w:type="spellEnd"/>
      <w:r w:rsidRPr="009C5A41">
        <w:rPr>
          <w:rFonts w:ascii="Times New Roman" w:eastAsia="Times New Roman" w:hAnsi="Times New Roman" w:cs="Times New Roman"/>
          <w:color w:val="414141"/>
          <w:sz w:val="23"/>
          <w:szCs w:val="23"/>
          <w:bdr w:val="none" w:sz="0" w:space="0" w:color="auto" w:frame="1"/>
          <w:lang w:eastAsia="es-MX"/>
        </w:rPr>
        <w:t xml:space="preserve"> </w:t>
      </w:r>
      <w:proofErr w:type="spellStart"/>
      <w:r w:rsidRPr="009C5A41">
        <w:rPr>
          <w:rFonts w:ascii="Times New Roman" w:eastAsia="Times New Roman" w:hAnsi="Times New Roman" w:cs="Times New Roman"/>
          <w:color w:val="414141"/>
          <w:sz w:val="23"/>
          <w:szCs w:val="23"/>
          <w:bdr w:val="none" w:sz="0" w:space="0" w:color="auto" w:frame="1"/>
          <w:lang w:eastAsia="es-MX"/>
        </w:rPr>
        <w:t>Hasbún</w:t>
      </w:r>
      <w:proofErr w:type="spellEnd"/>
      <w:r w:rsidRPr="009C5A41">
        <w:rPr>
          <w:rFonts w:ascii="Times New Roman" w:eastAsia="Times New Roman" w:hAnsi="Times New Roman" w:cs="Times New Roman"/>
          <w:color w:val="414141"/>
          <w:sz w:val="23"/>
          <w:szCs w:val="23"/>
          <w:bdr w:val="none" w:sz="0" w:space="0" w:color="auto" w:frame="1"/>
          <w:lang w:eastAsia="es-MX"/>
        </w:rPr>
        <w:t>; el secretario técnico de la Presidencia Alexander Segovia; el director nacional de medicamentos, Vicente Coto; el director del ISSS, Leonel Flores; y la ministra de Salud, María Isabel Rodríguez, se reunieron con representantes de las principales compañías farmacéuticas con presencia en mercado salvadoreño.</w:t>
      </w:r>
    </w:p>
    <w:p w:rsidR="009C5A41" w:rsidRPr="009C5A41" w:rsidRDefault="009C5A41" w:rsidP="009C5A41">
      <w:pPr>
        <w:spacing w:after="0" w:line="301" w:lineRule="atLeast"/>
        <w:rPr>
          <w:rFonts w:ascii="Times New Roman" w:eastAsia="Times New Roman" w:hAnsi="Times New Roman" w:cs="Times New Roman"/>
          <w:color w:val="414141"/>
          <w:sz w:val="23"/>
          <w:szCs w:val="23"/>
          <w:lang w:eastAsia="es-MX"/>
        </w:rPr>
      </w:pPr>
      <w:r w:rsidRPr="009C5A41">
        <w:rPr>
          <w:rFonts w:ascii="Times New Roman" w:eastAsia="Times New Roman" w:hAnsi="Times New Roman" w:cs="Times New Roman"/>
          <w:color w:val="414141"/>
          <w:sz w:val="23"/>
          <w:szCs w:val="23"/>
          <w:bdr w:val="none" w:sz="0" w:space="0" w:color="auto" w:frame="1"/>
          <w:lang w:eastAsia="es-MX"/>
        </w:rPr>
        <w:t>El encuentro tuvo como objetivo establecer un proceso de discusión entre los diversos actores de la cadena de medicamentos para ir solventando problemas en el proceso de implementación de la Ley de Medicamentos. No obstante, el</w:t>
      </w:r>
      <w:r w:rsidRPr="009C5A41">
        <w:rPr>
          <w:rFonts w:ascii="Times New Roman" w:eastAsia="Times New Roman" w:hAnsi="Times New Roman" w:cs="Times New Roman"/>
          <w:color w:val="414141"/>
          <w:sz w:val="23"/>
          <w:lang w:eastAsia="es-MX"/>
        </w:rPr>
        <w:t> </w:t>
      </w:r>
      <w:r w:rsidRPr="009C5A41">
        <w:rPr>
          <w:rFonts w:ascii="Times New Roman" w:eastAsia="Times New Roman" w:hAnsi="Times New Roman" w:cs="Times New Roman"/>
          <w:color w:val="414141"/>
          <w:sz w:val="23"/>
          <w:szCs w:val="23"/>
          <w:bdr w:val="none" w:sz="0" w:space="0" w:color="auto" w:frame="1"/>
          <w:lang w:eastAsia="es-MX"/>
        </w:rPr>
        <w:t>director nacional de medicamentos aclaró que: “La intención del presidente de la República no es poner en tela de discusión la Ley de Medicamentos, más bien, lo que se busca es abrir un canal de comunicación con los sectores participantes</w:t>
      </w:r>
      <w:r w:rsidRPr="009C5A41">
        <w:rPr>
          <w:rFonts w:ascii="Times New Roman" w:eastAsia="Times New Roman" w:hAnsi="Times New Roman" w:cs="Times New Roman"/>
          <w:color w:val="414141"/>
          <w:sz w:val="23"/>
          <w:lang w:eastAsia="es-MX"/>
        </w:rPr>
        <w:t> </w:t>
      </w:r>
      <w:r w:rsidRPr="009C5A41">
        <w:rPr>
          <w:rFonts w:ascii="Times New Roman" w:eastAsia="Times New Roman" w:hAnsi="Times New Roman" w:cs="Times New Roman"/>
          <w:color w:val="414141"/>
          <w:sz w:val="23"/>
          <w:szCs w:val="23"/>
          <w:bdr w:val="none" w:sz="0" w:space="0" w:color="auto" w:frame="1"/>
          <w:lang w:eastAsia="es-MX"/>
        </w:rPr>
        <w:t>para facilitar el proceso de implementación de la Ley con la finalidad de que existan menos tropiezos en esta situación”.</w:t>
      </w:r>
    </w:p>
    <w:p w:rsidR="009C5A41" w:rsidRPr="009C5A41" w:rsidRDefault="009C5A41" w:rsidP="009C5A41">
      <w:pPr>
        <w:spacing w:after="0" w:line="301" w:lineRule="atLeast"/>
        <w:rPr>
          <w:rFonts w:ascii="Times New Roman" w:eastAsia="Times New Roman" w:hAnsi="Times New Roman" w:cs="Times New Roman"/>
          <w:color w:val="414141"/>
          <w:sz w:val="23"/>
          <w:szCs w:val="23"/>
          <w:lang w:eastAsia="es-MX"/>
        </w:rPr>
      </w:pPr>
      <w:r w:rsidRPr="009C5A41">
        <w:rPr>
          <w:rFonts w:ascii="Times New Roman" w:eastAsia="Times New Roman" w:hAnsi="Times New Roman" w:cs="Times New Roman"/>
          <w:color w:val="414141"/>
          <w:sz w:val="23"/>
          <w:szCs w:val="23"/>
          <w:bdr w:val="none" w:sz="0" w:space="0" w:color="auto" w:frame="1"/>
          <w:lang w:eastAsia="es-MX"/>
        </w:rPr>
        <w:t>Vicente Coto destacó entre los inconvenientes que se están presentando algunas informaciones difundidas sobre desabastecimiento de medicamentos y sobre la salida de otros del mercado local, a partir del “eslabón de la cadena de distribución”, manifestó.</w:t>
      </w:r>
    </w:p>
    <w:p w:rsidR="009C5A41" w:rsidRPr="009C5A41" w:rsidRDefault="009C5A41" w:rsidP="009C5A41">
      <w:pPr>
        <w:spacing w:after="0" w:line="301" w:lineRule="atLeast"/>
        <w:rPr>
          <w:rFonts w:ascii="Times New Roman" w:eastAsia="Times New Roman" w:hAnsi="Times New Roman" w:cs="Times New Roman"/>
          <w:color w:val="414141"/>
          <w:sz w:val="23"/>
          <w:szCs w:val="23"/>
          <w:lang w:eastAsia="es-MX"/>
        </w:rPr>
      </w:pPr>
      <w:r w:rsidRPr="009C5A41">
        <w:rPr>
          <w:rFonts w:ascii="Times New Roman" w:eastAsia="Times New Roman" w:hAnsi="Times New Roman" w:cs="Times New Roman"/>
          <w:color w:val="414141"/>
          <w:sz w:val="23"/>
          <w:szCs w:val="23"/>
          <w:bdr w:val="none" w:sz="0" w:space="0" w:color="auto" w:frame="1"/>
          <w:lang w:eastAsia="es-MX"/>
        </w:rPr>
        <w:t>Por su parte, los representantes de las farmacéuticas remarcaron su que su intención no es bloquear la Ley; por el contrario, sostienen que han realizado todos los esfuerzos necesarios para su cumplimiento y han buscado acomodar la mayoría de medicamentos a las nuevas condiciones del mercado salvadoreño.</w:t>
      </w:r>
    </w:p>
    <w:p w:rsidR="009C5A41" w:rsidRPr="009C5A41" w:rsidRDefault="009C5A41" w:rsidP="009C5A41">
      <w:pPr>
        <w:spacing w:after="0" w:line="301" w:lineRule="atLeast"/>
        <w:rPr>
          <w:rFonts w:ascii="Times New Roman" w:eastAsia="Times New Roman" w:hAnsi="Times New Roman" w:cs="Times New Roman"/>
          <w:color w:val="414141"/>
          <w:sz w:val="23"/>
          <w:szCs w:val="23"/>
          <w:lang w:eastAsia="es-MX"/>
        </w:rPr>
      </w:pPr>
      <w:r w:rsidRPr="009C5A41">
        <w:rPr>
          <w:rFonts w:ascii="Times New Roman" w:eastAsia="Times New Roman" w:hAnsi="Times New Roman" w:cs="Times New Roman"/>
          <w:color w:val="414141"/>
          <w:sz w:val="23"/>
          <w:szCs w:val="23"/>
          <w:bdr w:val="none" w:sz="0" w:space="0" w:color="auto" w:frame="1"/>
          <w:lang w:eastAsia="es-MX"/>
        </w:rPr>
        <w:t>El secretario técnico de la Presidencia, Alexander Segovia, al respecto, planteó la preocupación del gobierno porque este esfuerzo por hacer accesibles la mayoría de medicamentos a la población salvadoreña se convierta en una política de Estado; por lo que se empujarán todas las iniciativas para que no haya especulaciones ni desabastecimientos en el mercado de medicinas.</w:t>
      </w:r>
    </w:p>
    <w:p w:rsidR="009C5A41" w:rsidRPr="009C5A41" w:rsidRDefault="009C5A41" w:rsidP="009C5A41">
      <w:pPr>
        <w:spacing w:after="0" w:line="301" w:lineRule="atLeast"/>
        <w:rPr>
          <w:rFonts w:ascii="Times New Roman" w:eastAsia="Times New Roman" w:hAnsi="Times New Roman" w:cs="Times New Roman"/>
          <w:color w:val="414141"/>
          <w:sz w:val="23"/>
          <w:szCs w:val="23"/>
          <w:lang w:eastAsia="es-MX"/>
        </w:rPr>
      </w:pPr>
      <w:r w:rsidRPr="009C5A41">
        <w:rPr>
          <w:rFonts w:ascii="Times New Roman" w:eastAsia="Times New Roman" w:hAnsi="Times New Roman" w:cs="Times New Roman"/>
          <w:color w:val="414141"/>
          <w:sz w:val="23"/>
          <w:szCs w:val="23"/>
          <w:bdr w:val="none" w:sz="0" w:space="0" w:color="auto" w:frame="1"/>
          <w:lang w:eastAsia="es-MX"/>
        </w:rPr>
        <w:t>El titular de la Secretaría para Asuntos Estratégicos resumió que en línea de sumar esfuerzos para que el proceso de implementación de la legislación no cause ningún tipo de inconveniente a la población salvadoreña, se continuará este esfuerzo de acercamiento, diálogo y discusión entre el Gobierno y las compañías farmacéuticas. Asimismo, compartirán el listado de los detalles con los que la población está teniendo problemas para la búsqueda de soluciones.</w:t>
      </w:r>
    </w:p>
    <w:p w:rsidR="009C5A41" w:rsidRPr="009C5A41" w:rsidRDefault="009C5A41" w:rsidP="009C5A41">
      <w:pPr>
        <w:spacing w:after="0" w:line="301" w:lineRule="atLeast"/>
        <w:rPr>
          <w:rFonts w:ascii="Times New Roman" w:eastAsia="Times New Roman" w:hAnsi="Times New Roman" w:cs="Times New Roman"/>
          <w:color w:val="414141"/>
          <w:sz w:val="23"/>
          <w:szCs w:val="23"/>
          <w:lang w:eastAsia="es-MX"/>
        </w:rPr>
      </w:pPr>
      <w:r w:rsidRPr="009C5A41">
        <w:rPr>
          <w:rFonts w:ascii="Times New Roman" w:eastAsia="Times New Roman" w:hAnsi="Times New Roman" w:cs="Times New Roman"/>
          <w:color w:val="414141"/>
          <w:sz w:val="23"/>
          <w:szCs w:val="23"/>
          <w:bdr w:val="none" w:sz="0" w:space="0" w:color="auto" w:frame="1"/>
          <w:lang w:eastAsia="es-MX"/>
        </w:rPr>
        <w:t xml:space="preserve">Algunas de las compañías farmacéuticas que asistieron a la reunión con los funcionarios del Gobierno de El Salvador son: Pfizer, Lilly, </w:t>
      </w:r>
      <w:proofErr w:type="spellStart"/>
      <w:r w:rsidRPr="009C5A41">
        <w:rPr>
          <w:rFonts w:ascii="Times New Roman" w:eastAsia="Times New Roman" w:hAnsi="Times New Roman" w:cs="Times New Roman"/>
          <w:color w:val="414141"/>
          <w:sz w:val="23"/>
          <w:szCs w:val="23"/>
          <w:bdr w:val="none" w:sz="0" w:space="0" w:color="auto" w:frame="1"/>
          <w:lang w:eastAsia="es-MX"/>
        </w:rPr>
        <w:t>Janssen</w:t>
      </w:r>
      <w:proofErr w:type="spellEnd"/>
      <w:r w:rsidRPr="009C5A41">
        <w:rPr>
          <w:rFonts w:ascii="Times New Roman" w:eastAsia="Times New Roman" w:hAnsi="Times New Roman" w:cs="Times New Roman"/>
          <w:color w:val="414141"/>
          <w:sz w:val="23"/>
          <w:szCs w:val="23"/>
          <w:bdr w:val="none" w:sz="0" w:space="0" w:color="auto" w:frame="1"/>
          <w:lang w:eastAsia="es-MX"/>
        </w:rPr>
        <w:t xml:space="preserve">, Merck, </w:t>
      </w:r>
      <w:proofErr w:type="spellStart"/>
      <w:r w:rsidRPr="009C5A41">
        <w:rPr>
          <w:rFonts w:ascii="Times New Roman" w:eastAsia="Times New Roman" w:hAnsi="Times New Roman" w:cs="Times New Roman"/>
          <w:color w:val="414141"/>
          <w:sz w:val="23"/>
          <w:szCs w:val="23"/>
          <w:bdr w:val="none" w:sz="0" w:space="0" w:color="auto" w:frame="1"/>
          <w:lang w:eastAsia="es-MX"/>
        </w:rPr>
        <w:t>Novartis</w:t>
      </w:r>
      <w:proofErr w:type="spellEnd"/>
      <w:r w:rsidRPr="009C5A41">
        <w:rPr>
          <w:rFonts w:ascii="Times New Roman" w:eastAsia="Times New Roman" w:hAnsi="Times New Roman" w:cs="Times New Roman"/>
          <w:color w:val="414141"/>
          <w:sz w:val="23"/>
          <w:szCs w:val="23"/>
          <w:bdr w:val="none" w:sz="0" w:space="0" w:color="auto" w:frame="1"/>
          <w:lang w:eastAsia="es-MX"/>
        </w:rPr>
        <w:t xml:space="preserve">, Bayer, Roche, </w:t>
      </w:r>
      <w:proofErr w:type="spellStart"/>
      <w:r w:rsidRPr="009C5A41">
        <w:rPr>
          <w:rFonts w:ascii="Times New Roman" w:eastAsia="Times New Roman" w:hAnsi="Times New Roman" w:cs="Times New Roman"/>
          <w:color w:val="414141"/>
          <w:sz w:val="23"/>
          <w:szCs w:val="23"/>
          <w:bdr w:val="none" w:sz="0" w:space="0" w:color="auto" w:frame="1"/>
          <w:lang w:eastAsia="es-MX"/>
        </w:rPr>
        <w:t>Abbott</w:t>
      </w:r>
      <w:proofErr w:type="spellEnd"/>
      <w:r w:rsidRPr="009C5A41">
        <w:rPr>
          <w:rFonts w:ascii="Times New Roman" w:eastAsia="Times New Roman" w:hAnsi="Times New Roman" w:cs="Times New Roman"/>
          <w:color w:val="414141"/>
          <w:sz w:val="23"/>
          <w:szCs w:val="23"/>
          <w:bdr w:val="none" w:sz="0" w:space="0" w:color="auto" w:frame="1"/>
          <w:lang w:eastAsia="es-MX"/>
        </w:rPr>
        <w:t>,</w:t>
      </w:r>
      <w:r w:rsidRPr="009C5A41">
        <w:rPr>
          <w:rFonts w:ascii="Times New Roman" w:eastAsia="Times New Roman" w:hAnsi="Times New Roman" w:cs="Times New Roman"/>
          <w:color w:val="414141"/>
          <w:sz w:val="23"/>
          <w:lang w:eastAsia="es-MX"/>
        </w:rPr>
        <w:t> </w:t>
      </w:r>
      <w:proofErr w:type="spellStart"/>
      <w:r w:rsidRPr="009C5A41">
        <w:rPr>
          <w:rFonts w:ascii="Times New Roman" w:eastAsia="Times New Roman" w:hAnsi="Times New Roman" w:cs="Times New Roman"/>
          <w:color w:val="414141"/>
          <w:sz w:val="23"/>
          <w:szCs w:val="23"/>
          <w:bdr w:val="none" w:sz="0" w:space="0" w:color="auto" w:frame="1"/>
          <w:lang w:eastAsia="es-MX"/>
        </w:rPr>
        <w:t>Zéneca</w:t>
      </w:r>
      <w:proofErr w:type="spellEnd"/>
      <w:r w:rsidRPr="009C5A41">
        <w:rPr>
          <w:rFonts w:ascii="Times New Roman" w:eastAsia="Times New Roman" w:hAnsi="Times New Roman" w:cs="Times New Roman"/>
          <w:color w:val="414141"/>
          <w:sz w:val="23"/>
          <w:szCs w:val="23"/>
          <w:bdr w:val="none" w:sz="0" w:space="0" w:color="auto" w:frame="1"/>
          <w:lang w:eastAsia="es-MX"/>
        </w:rPr>
        <w:t xml:space="preserve"> y </w:t>
      </w:r>
      <w:proofErr w:type="spellStart"/>
      <w:r w:rsidRPr="009C5A41">
        <w:rPr>
          <w:rFonts w:ascii="Times New Roman" w:eastAsia="Times New Roman" w:hAnsi="Times New Roman" w:cs="Times New Roman"/>
          <w:color w:val="414141"/>
          <w:sz w:val="23"/>
          <w:szCs w:val="23"/>
          <w:bdr w:val="none" w:sz="0" w:space="0" w:color="auto" w:frame="1"/>
          <w:lang w:eastAsia="es-MX"/>
        </w:rPr>
        <w:t>Menarini</w:t>
      </w:r>
      <w:proofErr w:type="spellEnd"/>
      <w:r w:rsidRPr="009C5A41">
        <w:rPr>
          <w:rFonts w:ascii="Times New Roman" w:eastAsia="Times New Roman" w:hAnsi="Times New Roman" w:cs="Times New Roman"/>
          <w:color w:val="414141"/>
          <w:sz w:val="23"/>
          <w:szCs w:val="23"/>
          <w:bdr w:val="none" w:sz="0" w:space="0" w:color="auto" w:frame="1"/>
          <w:lang w:eastAsia="es-MX"/>
        </w:rPr>
        <w:t>, entre otros.</w:t>
      </w:r>
    </w:p>
    <w:p w:rsidR="009C5A41" w:rsidRPr="009C5A41" w:rsidRDefault="009C5A41" w:rsidP="009C5A41">
      <w:pPr>
        <w:spacing w:before="251" w:after="251" w:line="301" w:lineRule="atLeast"/>
        <w:rPr>
          <w:rFonts w:ascii="Arial" w:eastAsia="Times New Roman" w:hAnsi="Arial" w:cs="Arial"/>
          <w:color w:val="414141"/>
          <w:sz w:val="23"/>
          <w:szCs w:val="23"/>
          <w:lang w:eastAsia="es-MX"/>
        </w:rPr>
      </w:pPr>
      <w:r w:rsidRPr="009C5A41">
        <w:rPr>
          <w:rFonts w:ascii="Arial" w:eastAsia="Times New Roman" w:hAnsi="Arial" w:cs="Arial"/>
          <w:color w:val="414141"/>
          <w:sz w:val="23"/>
          <w:szCs w:val="23"/>
          <w:lang w:eastAsia="es-MX"/>
        </w:rPr>
        <w:t> </w:t>
      </w:r>
    </w:p>
    <w:p w:rsidR="00DC44BC" w:rsidRDefault="009C5A41" w:rsidP="009C5A41">
      <w:proofErr w:type="spellStart"/>
      <w:r w:rsidRPr="009C5A41">
        <w:rPr>
          <w:rFonts w:ascii="Tahoma" w:eastAsia="Times New Roman" w:hAnsi="Tahoma" w:cs="Tahoma"/>
          <w:color w:val="999999"/>
          <w:sz w:val="20"/>
          <w:lang w:eastAsia="es-MX"/>
        </w:rPr>
        <w:t>Last</w:t>
      </w:r>
      <w:proofErr w:type="spellEnd"/>
      <w:r w:rsidRPr="009C5A41">
        <w:rPr>
          <w:rFonts w:ascii="Tahoma" w:eastAsia="Times New Roman" w:hAnsi="Tahoma" w:cs="Tahoma"/>
          <w:color w:val="999999"/>
          <w:sz w:val="20"/>
          <w:lang w:eastAsia="es-MX"/>
        </w:rPr>
        <w:t xml:space="preserve"> </w:t>
      </w:r>
      <w:proofErr w:type="spellStart"/>
      <w:r w:rsidRPr="009C5A41">
        <w:rPr>
          <w:rFonts w:ascii="Tahoma" w:eastAsia="Times New Roman" w:hAnsi="Tahoma" w:cs="Tahoma"/>
          <w:color w:val="999999"/>
          <w:sz w:val="20"/>
          <w:lang w:eastAsia="es-MX"/>
        </w:rPr>
        <w:t>modified</w:t>
      </w:r>
      <w:proofErr w:type="spellEnd"/>
      <w:r w:rsidRPr="009C5A41">
        <w:rPr>
          <w:rFonts w:ascii="Tahoma" w:eastAsia="Times New Roman" w:hAnsi="Tahoma" w:cs="Tahoma"/>
          <w:color w:val="999999"/>
          <w:sz w:val="20"/>
          <w:lang w:eastAsia="es-MX"/>
        </w:rPr>
        <w:t xml:space="preserve"> </w:t>
      </w:r>
      <w:proofErr w:type="spellStart"/>
      <w:r w:rsidRPr="009C5A41">
        <w:rPr>
          <w:rFonts w:ascii="Tahoma" w:eastAsia="Times New Roman" w:hAnsi="Tahoma" w:cs="Tahoma"/>
          <w:color w:val="999999"/>
          <w:sz w:val="20"/>
          <w:lang w:eastAsia="es-MX"/>
        </w:rPr>
        <w:t>on</w:t>
      </w:r>
      <w:proofErr w:type="spellEnd"/>
      <w:r w:rsidRPr="009C5A41">
        <w:rPr>
          <w:rFonts w:ascii="Tahoma" w:eastAsia="Times New Roman" w:hAnsi="Tahoma" w:cs="Tahoma"/>
          <w:color w:val="999999"/>
          <w:sz w:val="20"/>
          <w:lang w:eastAsia="es-MX"/>
        </w:rPr>
        <w:t xml:space="preserve"> Lunes 22 de Abril de 2013 18:05</w:t>
      </w:r>
    </w:p>
    <w:sectPr w:rsidR="00DC44BC" w:rsidSect="00DC44B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C5A41"/>
    <w:rsid w:val="009C5A41"/>
    <w:rsid w:val="00D74A8C"/>
    <w:rsid w:val="00DC44BC"/>
    <w:rsid w:val="00E10BD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BC"/>
  </w:style>
  <w:style w:type="paragraph" w:styleId="Ttulo2">
    <w:name w:val="heading 2"/>
    <w:basedOn w:val="Normal"/>
    <w:link w:val="Ttulo2Car"/>
    <w:uiPriority w:val="9"/>
    <w:qFormat/>
    <w:rsid w:val="009C5A4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C5A41"/>
  </w:style>
  <w:style w:type="paragraph" w:styleId="NormalWeb">
    <w:name w:val="Normal (Web)"/>
    <w:basedOn w:val="Normal"/>
    <w:uiPriority w:val="99"/>
    <w:semiHidden/>
    <w:unhideWhenUsed/>
    <w:rsid w:val="009C5A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emdatemodified">
    <w:name w:val="itemdatemodified"/>
    <w:basedOn w:val="Fuentedeprrafopredeter"/>
    <w:rsid w:val="009C5A41"/>
  </w:style>
  <w:style w:type="character" w:customStyle="1" w:styleId="Ttulo2Car">
    <w:name w:val="Título 2 Car"/>
    <w:basedOn w:val="Fuentedeprrafopredeter"/>
    <w:link w:val="Ttulo2"/>
    <w:uiPriority w:val="9"/>
    <w:rsid w:val="009C5A41"/>
    <w:rPr>
      <w:rFonts w:ascii="Times New Roman" w:eastAsia="Times New Roman" w:hAnsi="Times New Roman" w:cs="Times New Roman"/>
      <w:b/>
      <w:bCs/>
      <w:sz w:val="36"/>
      <w:szCs w:val="36"/>
      <w:lang w:eastAsia="es-MX"/>
    </w:rPr>
  </w:style>
  <w:style w:type="character" w:customStyle="1" w:styleId="itemdatecreated">
    <w:name w:val="itemdatecreated"/>
    <w:basedOn w:val="Fuentedeprrafopredeter"/>
    <w:rsid w:val="009C5A41"/>
  </w:style>
</w:styles>
</file>

<file path=word/webSettings.xml><?xml version="1.0" encoding="utf-8"?>
<w:webSettings xmlns:r="http://schemas.openxmlformats.org/officeDocument/2006/relationships" xmlns:w="http://schemas.openxmlformats.org/wordprocessingml/2006/main">
  <w:divs>
    <w:div w:id="39861902">
      <w:bodyDiv w:val="1"/>
      <w:marLeft w:val="0"/>
      <w:marRight w:val="0"/>
      <w:marTop w:val="0"/>
      <w:marBottom w:val="0"/>
      <w:divBdr>
        <w:top w:val="none" w:sz="0" w:space="0" w:color="auto"/>
        <w:left w:val="none" w:sz="0" w:space="0" w:color="auto"/>
        <w:bottom w:val="none" w:sz="0" w:space="0" w:color="auto"/>
        <w:right w:val="none" w:sz="0" w:space="0" w:color="auto"/>
      </w:divBdr>
    </w:div>
    <w:div w:id="714812620">
      <w:bodyDiv w:val="1"/>
      <w:marLeft w:val="0"/>
      <w:marRight w:val="0"/>
      <w:marTop w:val="0"/>
      <w:marBottom w:val="0"/>
      <w:divBdr>
        <w:top w:val="none" w:sz="0" w:space="0" w:color="auto"/>
        <w:left w:val="none" w:sz="0" w:space="0" w:color="auto"/>
        <w:bottom w:val="none" w:sz="0" w:space="0" w:color="auto"/>
        <w:right w:val="none" w:sz="0" w:space="0" w:color="auto"/>
      </w:divBdr>
      <w:divsChild>
        <w:div w:id="48805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2013-06-27T22:04:00Z</dcterms:created>
  <dcterms:modified xsi:type="dcterms:W3CDTF">2013-06-27T22:41:00Z</dcterms:modified>
</cp:coreProperties>
</file>